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1132308002155,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2308196920)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«Бизнес 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1115476031362,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5406663350)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«Управление механизированных работ-3-ТСМ»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1123459000103,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3442119343)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