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марта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ВодоКанал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784704183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655487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марта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