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993A46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14/2014</w:t>
      </w:r>
      <w:r>
        <w:rPr>
          <w:b/>
          <w:sz w:val="22"/>
          <w:szCs w:val="22"/>
        </w:rPr>
        <w:t xml:space="preserve"> от 19.12.2014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19 декабря 2014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993A46" w:rsidP="00A8404A">
      <w:pPr>
        <w:jc w:val="both"/>
        <w:rPr>
          <w:sz w:val="22"/>
          <w:szCs w:val="22"/>
        </w:rPr>
      </w:pPr>
      <w:r w:rsidRPr="00993A46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 xml:space="preserve">.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  <w:bookmarkStart w:id="0" w:name="_GoBack"/>
      <w:bookmarkEnd w:id="0"/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4173A1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657410" w:rsidRDefault="008144DD" w:rsidP="004173A1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</w:t>
      </w:r>
      <w:r w:rsidR="0054337D">
        <w:rPr>
          <w:sz w:val="22"/>
          <w:szCs w:val="22"/>
        </w:rPr>
        <w:t xml:space="preserve"> плановых</w:t>
      </w:r>
      <w:r w:rsidR="0006318C" w:rsidRPr="0006318C">
        <w:rPr>
          <w:sz w:val="22"/>
          <w:szCs w:val="22"/>
        </w:rPr>
        <w:t xml:space="preserve"> проверок членов Партнерства, по представлению Контрольного комитета</w:t>
      </w:r>
      <w:r w:rsidRPr="00657410">
        <w:rPr>
          <w:sz w:val="22"/>
          <w:szCs w:val="22"/>
        </w:rPr>
        <w:t xml:space="preserve">: </w:t>
      </w:r>
    </w:p>
    <w:p w:rsidR="008144DD" w:rsidRPr="00657410" w:rsidRDefault="008144DD" w:rsidP="004173A1">
      <w:pPr>
        <w:jc w:val="both"/>
        <w:rPr>
          <w:sz w:val="22"/>
          <w:szCs w:val="22"/>
        </w:rPr>
      </w:pPr>
      <w:r w:rsidRPr="00657410">
        <w:rPr>
          <w:sz w:val="22"/>
          <w:szCs w:val="22"/>
        </w:rPr>
        <w:t>2.1. Общество с ограниченной ответственностью «Ремонтно-Строительное Управление «МАСТЕР»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7813459795, ОГРН 1099847022912) </w:t>
      </w:r>
    </w:p>
    <w:p w:rsidR="0002045A" w:rsidRPr="00657410" w:rsidRDefault="008144DD" w:rsidP="004173A1">
      <w:pPr>
        <w:jc w:val="both"/>
        <w:rPr>
          <w:sz w:val="22"/>
          <w:szCs w:val="22"/>
        </w:rPr>
      </w:pPr>
      <w:r w:rsidRPr="00657410">
        <w:rPr>
          <w:sz w:val="22"/>
          <w:szCs w:val="22"/>
        </w:rPr>
        <w:t>2.2. Общество с ограниченной ответственностью «СПК Аква-</w:t>
      </w:r>
      <w:proofErr w:type="spellStart"/>
      <w:r w:rsidRPr="00657410">
        <w:rPr>
          <w:sz w:val="22"/>
          <w:szCs w:val="22"/>
        </w:rPr>
        <w:t>Вива</w:t>
      </w:r>
      <w:proofErr w:type="spellEnd"/>
      <w:r w:rsidRPr="00657410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7804359963, ОГРН 1077847232605) </w:t>
      </w:r>
    </w:p>
    <w:p w:rsidR="0002045A" w:rsidRPr="00657410" w:rsidRDefault="008144DD" w:rsidP="004173A1">
      <w:pPr>
        <w:jc w:val="both"/>
        <w:rPr>
          <w:sz w:val="22"/>
          <w:szCs w:val="22"/>
        </w:rPr>
      </w:pPr>
      <w:r w:rsidRPr="00657410">
        <w:rPr>
          <w:sz w:val="22"/>
          <w:szCs w:val="22"/>
        </w:rPr>
        <w:t>2.3. Общество с ограниченной ответственностью «ВДС Гарант»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3912500239, ОГРН 1083925010927) </w:t>
      </w:r>
    </w:p>
    <w:p w:rsidR="0002045A" w:rsidRPr="00657410" w:rsidRDefault="008144DD" w:rsidP="004173A1">
      <w:pPr>
        <w:jc w:val="both"/>
        <w:rPr>
          <w:sz w:val="22"/>
          <w:szCs w:val="22"/>
        </w:rPr>
      </w:pPr>
      <w:r w:rsidRPr="00657410">
        <w:rPr>
          <w:sz w:val="22"/>
          <w:szCs w:val="22"/>
        </w:rPr>
        <w:t>2.4. Общество с ограниченной ответственностью «Тенгри»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0411110673, ОГРН 1030400733747) </w:t>
      </w:r>
    </w:p>
    <w:p w:rsidR="0002045A" w:rsidRPr="00657410" w:rsidRDefault="008144DD" w:rsidP="004173A1">
      <w:pPr>
        <w:jc w:val="both"/>
        <w:rPr>
          <w:sz w:val="22"/>
          <w:szCs w:val="22"/>
        </w:rPr>
      </w:pPr>
      <w:r w:rsidRPr="00657410">
        <w:rPr>
          <w:sz w:val="22"/>
          <w:szCs w:val="22"/>
        </w:rPr>
        <w:t>2.5. Общество с ограниченной ответственностью «МД-Сервис»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7811446014, ОГРН 1097847275019) </w:t>
      </w:r>
    </w:p>
    <w:p w:rsidR="0002045A" w:rsidRPr="00657410" w:rsidRDefault="008144DD" w:rsidP="004173A1">
      <w:pPr>
        <w:jc w:val="both"/>
        <w:rPr>
          <w:sz w:val="22"/>
          <w:szCs w:val="22"/>
        </w:rPr>
      </w:pPr>
      <w:r w:rsidRPr="00657410">
        <w:rPr>
          <w:sz w:val="22"/>
          <w:szCs w:val="22"/>
        </w:rPr>
        <w:t>2.6. Общество с ограниченной ответственностью «Легион»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6150055930, ОГРН 1086150000496) </w:t>
      </w:r>
    </w:p>
    <w:p w:rsidR="0002045A" w:rsidRPr="00657410" w:rsidRDefault="008144DD" w:rsidP="004173A1">
      <w:pPr>
        <w:jc w:val="both"/>
        <w:rPr>
          <w:sz w:val="22"/>
          <w:szCs w:val="22"/>
        </w:rPr>
      </w:pPr>
      <w:r w:rsidRPr="00657410">
        <w:rPr>
          <w:sz w:val="22"/>
          <w:szCs w:val="22"/>
        </w:rPr>
        <w:t>2.7. Общество с ограниченной ответственностью «</w:t>
      </w:r>
      <w:proofErr w:type="spellStart"/>
      <w:r w:rsidRPr="00657410">
        <w:rPr>
          <w:sz w:val="22"/>
          <w:szCs w:val="22"/>
        </w:rPr>
        <w:t>СтройСпецГарант</w:t>
      </w:r>
      <w:proofErr w:type="spellEnd"/>
      <w:r w:rsidRPr="00657410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3923500015, ОГРН 1083925001720) </w:t>
      </w:r>
    </w:p>
    <w:p w:rsidR="008144DD" w:rsidRPr="00031E6A" w:rsidRDefault="008144DD" w:rsidP="004173A1">
      <w:pPr>
        <w:jc w:val="both"/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657410" w:rsidRDefault="008144DD" w:rsidP="004173A1">
      <w:pPr>
        <w:jc w:val="both"/>
        <w:rPr>
          <w:sz w:val="22"/>
          <w:szCs w:val="22"/>
        </w:rPr>
      </w:pPr>
      <w:r w:rsidRPr="00657410">
        <w:rPr>
          <w:sz w:val="22"/>
          <w:szCs w:val="22"/>
        </w:rPr>
        <w:t>3.1. Общество с ограниченной ответственностью «</w:t>
      </w:r>
      <w:proofErr w:type="spellStart"/>
      <w:r w:rsidRPr="00657410">
        <w:rPr>
          <w:sz w:val="22"/>
          <w:szCs w:val="22"/>
        </w:rPr>
        <w:t>ПитерСтрой</w:t>
      </w:r>
      <w:proofErr w:type="spellEnd"/>
      <w:r w:rsidRPr="00657410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7842397173, ОГРН 1089848020811)</w:t>
      </w:r>
    </w:p>
    <w:p w:rsidR="008144DD" w:rsidRPr="00031E6A" w:rsidRDefault="008144DD" w:rsidP="004173A1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657410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57410">
        <w:rPr>
          <w:sz w:val="22"/>
          <w:szCs w:val="22"/>
        </w:rPr>
        <w:t>СтройСила</w:t>
      </w:r>
      <w:proofErr w:type="spellEnd"/>
      <w:r w:rsidRPr="00657410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2302044544, ОГРН 1022300642088)</w:t>
      </w:r>
    </w:p>
    <w:p w:rsidR="008144DD" w:rsidRPr="00031E6A" w:rsidRDefault="008144DD" w:rsidP="004173A1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657410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57410">
        <w:rPr>
          <w:sz w:val="22"/>
          <w:szCs w:val="22"/>
        </w:rPr>
        <w:t>Пинека</w:t>
      </w:r>
      <w:proofErr w:type="spellEnd"/>
      <w:r w:rsidRPr="00657410">
        <w:rPr>
          <w:sz w:val="22"/>
          <w:szCs w:val="22"/>
        </w:rPr>
        <w:t xml:space="preserve"> инжиниринг Калининград»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3912503046, ОГРН 1123926047266)</w:t>
      </w:r>
    </w:p>
    <w:p w:rsidR="008144DD" w:rsidRPr="00031E6A" w:rsidRDefault="008144DD" w:rsidP="004173A1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657410">
        <w:rPr>
          <w:sz w:val="22"/>
          <w:szCs w:val="22"/>
        </w:rPr>
        <w:t xml:space="preserve"> Общество с ограниченной ответственностью «Монтаж Плюс»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2343019240, ОГРН 1072343000740)</w:t>
      </w:r>
    </w:p>
    <w:p w:rsidR="008144DD" w:rsidRPr="00031E6A" w:rsidRDefault="008144DD" w:rsidP="004173A1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657410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657410">
        <w:rPr>
          <w:sz w:val="22"/>
          <w:szCs w:val="22"/>
        </w:rPr>
        <w:t>ДонКавСтрой</w:t>
      </w:r>
      <w:proofErr w:type="spellEnd"/>
      <w:r w:rsidRPr="00657410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6150053235, ОГРН 1076150000398)</w:t>
      </w:r>
    </w:p>
    <w:p w:rsidR="008144DD" w:rsidRPr="00031E6A" w:rsidRDefault="008144DD" w:rsidP="004173A1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657410">
        <w:rPr>
          <w:sz w:val="22"/>
          <w:szCs w:val="22"/>
        </w:rPr>
        <w:t xml:space="preserve"> Общество с ограниченной ответственностью «ОТДЕЛОЧНИК»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2204002017, ОГРН 1022200564737)</w:t>
      </w:r>
    </w:p>
    <w:p w:rsidR="008144DD" w:rsidRPr="00031E6A" w:rsidRDefault="008144DD" w:rsidP="004173A1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657410">
        <w:rPr>
          <w:sz w:val="22"/>
          <w:szCs w:val="22"/>
        </w:rPr>
        <w:t xml:space="preserve"> Общество с ограниченной ответственностью «Возрождение»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3444195822, ОГРН 1123444005497)</w:t>
      </w:r>
    </w:p>
    <w:p w:rsidR="008144DD" w:rsidRPr="00031E6A" w:rsidRDefault="008144DD" w:rsidP="004173A1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657410">
        <w:rPr>
          <w:sz w:val="22"/>
          <w:szCs w:val="22"/>
        </w:rPr>
        <w:t xml:space="preserve"> Общество с ограниченной ответственностью «НОВОСТРОЙ»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7206030523, ОГРН 1057200174558)</w:t>
      </w:r>
    </w:p>
    <w:p w:rsidR="008144DD" w:rsidRPr="00031E6A" w:rsidRDefault="008144DD" w:rsidP="004173A1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5C40DF">
        <w:rPr>
          <w:sz w:val="22"/>
          <w:szCs w:val="22"/>
        </w:rPr>
        <w:t xml:space="preserve"> Закрытое акционерное общество «</w:t>
      </w:r>
      <w:proofErr w:type="spellStart"/>
      <w:r w:rsidRPr="005C40DF">
        <w:rPr>
          <w:sz w:val="22"/>
          <w:szCs w:val="22"/>
        </w:rPr>
        <w:t>Альвент</w:t>
      </w:r>
      <w:proofErr w:type="spellEnd"/>
      <w:r w:rsidRPr="005C40D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5C40DF">
        <w:rPr>
          <w:sz w:val="22"/>
          <w:szCs w:val="22"/>
        </w:rPr>
        <w:t xml:space="preserve"> 5402505360, ОГРН 1085402021990)</w:t>
      </w:r>
    </w:p>
    <w:p w:rsidR="008144DD" w:rsidRPr="00031E6A" w:rsidRDefault="008144DD" w:rsidP="004173A1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>3.10.</w:t>
      </w:r>
      <w:r w:rsidRPr="00657410">
        <w:rPr>
          <w:sz w:val="22"/>
          <w:szCs w:val="22"/>
        </w:rPr>
        <w:t xml:space="preserve"> Общество с ограниченной ответственностью «4-е Строительно-монтажное управление» (</w:t>
      </w:r>
      <w:r w:rsidRPr="00031E6A">
        <w:rPr>
          <w:sz w:val="22"/>
          <w:szCs w:val="22"/>
        </w:rPr>
        <w:t>ИНН</w:t>
      </w:r>
      <w:r w:rsidRPr="00657410">
        <w:rPr>
          <w:sz w:val="22"/>
          <w:szCs w:val="22"/>
        </w:rPr>
        <w:t xml:space="preserve"> 3906242004, ОГРН 1113926025157)</w:t>
      </w:r>
    </w:p>
    <w:p w:rsidR="008144DD" w:rsidRDefault="005C3495" w:rsidP="004173A1">
      <w:pPr>
        <w:jc w:val="both"/>
        <w:rPr>
          <w:sz w:val="22"/>
          <w:szCs w:val="22"/>
        </w:rPr>
      </w:pPr>
      <w:r w:rsidRPr="005C3495">
        <w:rPr>
          <w:sz w:val="22"/>
          <w:szCs w:val="22"/>
        </w:rPr>
        <w:t>по внеплановым проверкам соблюдения условий членства в Партнерстве:</w:t>
      </w:r>
    </w:p>
    <w:p w:rsidR="00142F9A" w:rsidRPr="00142F9A" w:rsidRDefault="005C3495" w:rsidP="004173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3.11. </w:t>
      </w:r>
      <w:r w:rsidR="00142F9A" w:rsidRPr="00142F9A">
        <w:rPr>
          <w:sz w:val="22"/>
          <w:szCs w:val="22"/>
        </w:rPr>
        <w:t>Общество с ограниченной ответственностью «</w:t>
      </w:r>
      <w:proofErr w:type="spellStart"/>
      <w:r w:rsidR="00142F9A" w:rsidRPr="00142F9A">
        <w:rPr>
          <w:sz w:val="22"/>
          <w:szCs w:val="22"/>
        </w:rPr>
        <w:t>Полипласт</w:t>
      </w:r>
      <w:proofErr w:type="spellEnd"/>
      <w:r w:rsidR="00142F9A" w:rsidRPr="00142F9A">
        <w:rPr>
          <w:sz w:val="22"/>
          <w:szCs w:val="22"/>
        </w:rPr>
        <w:t xml:space="preserve">» (ИНН 6150011965, ОГРН 1026102221309) </w:t>
      </w:r>
    </w:p>
    <w:p w:rsidR="00142F9A" w:rsidRPr="00142F9A" w:rsidRDefault="00142F9A" w:rsidP="004173A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Pr="00142F9A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142F9A">
        <w:rPr>
          <w:sz w:val="22"/>
          <w:szCs w:val="22"/>
        </w:rPr>
        <w:t xml:space="preserve">. АЛТАЙСКОЕ ОТКРЫТОЕ АКЦИОНЕРНОЕ ОБЩЕСТВО ПО ПРОЕКТИРОВАНИЮ ОБЪЕКТОВ ВОДОХОЗЯЙСТВЕННОГО И МЕЛИОРАТИВНОГО НАЗНАЧЕНИЯ (ИНН 2224000748, ОГРН 1022201511463) </w:t>
      </w:r>
    </w:p>
    <w:p w:rsidR="00142F9A" w:rsidRPr="00142F9A" w:rsidRDefault="00142F9A" w:rsidP="004173A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42F9A">
        <w:rPr>
          <w:sz w:val="22"/>
          <w:szCs w:val="22"/>
        </w:rPr>
        <w:t>.1</w:t>
      </w:r>
      <w:r>
        <w:rPr>
          <w:sz w:val="22"/>
          <w:szCs w:val="22"/>
        </w:rPr>
        <w:t>3</w:t>
      </w:r>
      <w:r w:rsidRPr="00142F9A">
        <w:rPr>
          <w:sz w:val="22"/>
          <w:szCs w:val="22"/>
        </w:rPr>
        <w:t>. Общество с ограниченной ответственностью «</w:t>
      </w:r>
      <w:proofErr w:type="spellStart"/>
      <w:r w:rsidRPr="00142F9A">
        <w:rPr>
          <w:sz w:val="22"/>
          <w:szCs w:val="22"/>
        </w:rPr>
        <w:t>Веспи</w:t>
      </w:r>
      <w:proofErr w:type="spellEnd"/>
      <w:r w:rsidRPr="00142F9A">
        <w:rPr>
          <w:sz w:val="22"/>
          <w:szCs w:val="22"/>
        </w:rPr>
        <w:t xml:space="preserve">» (ИНН 6150031633, ОГРН 1026102233926) </w:t>
      </w:r>
    </w:p>
    <w:p w:rsidR="005C3495" w:rsidRPr="00031E6A" w:rsidRDefault="00142F9A" w:rsidP="004173A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42F9A">
        <w:rPr>
          <w:sz w:val="22"/>
          <w:szCs w:val="22"/>
        </w:rPr>
        <w:t>.1</w:t>
      </w:r>
      <w:r>
        <w:rPr>
          <w:sz w:val="22"/>
          <w:szCs w:val="22"/>
        </w:rPr>
        <w:t>4</w:t>
      </w:r>
      <w:r w:rsidRPr="00142F9A">
        <w:rPr>
          <w:sz w:val="22"/>
          <w:szCs w:val="22"/>
        </w:rPr>
        <w:t>. Общество с ограниченной ответственностью Строительная Компания «</w:t>
      </w:r>
      <w:proofErr w:type="spellStart"/>
      <w:r w:rsidRPr="00142F9A">
        <w:rPr>
          <w:sz w:val="22"/>
          <w:szCs w:val="22"/>
        </w:rPr>
        <w:t>СтройРесурс</w:t>
      </w:r>
      <w:proofErr w:type="spellEnd"/>
      <w:r w:rsidRPr="00142F9A">
        <w:rPr>
          <w:sz w:val="22"/>
          <w:szCs w:val="22"/>
        </w:rPr>
        <w:t>» (ИНН 6155062586, ОГРН 1116182003618)</w:t>
      </w:r>
    </w:p>
    <w:p w:rsidR="008144DD" w:rsidRDefault="008144DD" w:rsidP="00031E6A"/>
    <w:p w:rsidR="00160C1D" w:rsidRPr="00031E6A" w:rsidRDefault="00160C1D" w:rsidP="00031E6A"/>
    <w:p w:rsidR="008144DD" w:rsidRPr="00E33C87" w:rsidRDefault="008144DD" w:rsidP="00993A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993A4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993A46" w:rsidP="00993A4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«Ремонтно-Строительное Управление «МАСТЕР»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7813459795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1099847022912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57410" w:rsidRPr="00657410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57410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С-098-7813459795-04022010-241/4,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ноября 2014 г.</w:t>
      </w:r>
    </w:p>
    <w:p w:rsidR="008144DD" w:rsidRPr="005C40D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«СПК Аква-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Вива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7804359963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1077847232605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57410" w:rsidRPr="00657410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57410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С-098-7804359963-21122009-055/3,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ноября 2014 г.</w:t>
      </w:r>
    </w:p>
    <w:p w:rsidR="008144DD" w:rsidRPr="005C40D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«ВДС Гарант»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3912500239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1083925010927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57410" w:rsidRPr="00657410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57410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С-039-3912500239-04022010-239/3,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ноября 2014 г.</w:t>
      </w:r>
    </w:p>
    <w:p w:rsidR="008144DD" w:rsidRPr="005C40D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«Тенгри»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0411110673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1030400733747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57410" w:rsidRPr="00657410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57410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С-004-0411110673-15022010-322/5,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ноября 2014 г.</w:t>
      </w:r>
    </w:p>
    <w:p w:rsidR="008144DD" w:rsidRPr="005C40D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«МД-Сервис»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7811446014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1097847275019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57410" w:rsidRPr="00657410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657410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937BDB" w:rsidRDefault="00937BDB" w:rsidP="00937B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A638B">
        <w:rPr>
          <w:rFonts w:ascii="Times New Roman" w:hAnsi="Times New Roman" w:cs="Times New Roman"/>
          <w:sz w:val="22"/>
          <w:szCs w:val="22"/>
        </w:rPr>
        <w:lastRenderedPageBreak/>
        <w:t>вынести предписание об обязательном устранении членом Партнерства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ноября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: в срок до 17 февраля 2015 г. </w:t>
      </w:r>
      <w:r w:rsidRPr="00937BDB">
        <w:rPr>
          <w:rFonts w:ascii="Times New Roman" w:hAnsi="Times New Roman" w:cs="Times New Roman"/>
          <w:sz w:val="22"/>
          <w:szCs w:val="22"/>
        </w:rPr>
        <w:t>погасить задолженность по оплате взносов, установленных в Партнерстве (а также произвести очередную оплату взносов в случае наступления очередных сроков оплаты)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A638B">
        <w:rPr>
          <w:rFonts w:ascii="Times New Roman" w:hAnsi="Times New Roman" w:cs="Times New Roman"/>
          <w:sz w:val="22"/>
          <w:szCs w:val="22"/>
        </w:rPr>
        <w:t>представить в Партнерство документы, подтверждающие заключение договора страхования гражданской ответственности в соответствии с Правилами саморегулирования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№ 1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5C40D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«Легион»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6150055930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1086150000496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9450E" w:rsidRPr="00B9450E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B9450E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ноября 2014 г.</w:t>
      </w:r>
    </w:p>
    <w:p w:rsidR="008144DD" w:rsidRPr="005C40D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СтройСпецГарант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3923500015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1083925001720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9450E" w:rsidRPr="00B9450E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B9450E">
        <w:rPr>
          <w:rFonts w:ascii="Times New Roman" w:hAnsi="Times New Roman" w:cs="Times New Roman"/>
          <w:sz w:val="22"/>
          <w:szCs w:val="22"/>
        </w:rPr>
        <w:t xml:space="preserve">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ноября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51B61" w:rsidRPr="00657410" w:rsidRDefault="00851B61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B7F3B" w:rsidRPr="00E33C87" w:rsidRDefault="008144DD" w:rsidP="008B7F3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B7F3B">
        <w:rPr>
          <w:rFonts w:ascii="Times New Roman" w:hAnsi="Times New Roman" w:cs="Times New Roman"/>
          <w:b/>
          <w:sz w:val="22"/>
          <w:szCs w:val="22"/>
        </w:rPr>
        <w:t>3.</w:t>
      </w:r>
      <w:r w:rsidRPr="00E33C87">
        <w:rPr>
          <w:b/>
          <w:sz w:val="22"/>
          <w:szCs w:val="22"/>
        </w:rPr>
        <w:t xml:space="preserve"> </w:t>
      </w:r>
      <w:r w:rsidR="008B7F3B"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 w:rsidR="008B7F3B"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 w:rsidR="008B7F3B"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="008B7F3B"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507F1" w:rsidRPr="00E33C87" w:rsidRDefault="004507F1" w:rsidP="008B7F3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041CD">
        <w:rPr>
          <w:sz w:val="22"/>
          <w:szCs w:val="22"/>
        </w:rPr>
        <w:t>3.1</w:t>
      </w:r>
      <w:r w:rsidRPr="00E33C87">
        <w:rPr>
          <w:sz w:val="22"/>
          <w:szCs w:val="22"/>
        </w:rPr>
        <w:t xml:space="preserve">. В связи с </w:t>
      </w:r>
      <w:proofErr w:type="spellStart"/>
      <w:r w:rsidRPr="00FA638B">
        <w:rPr>
          <w:sz w:val="22"/>
          <w:szCs w:val="22"/>
        </w:rPr>
        <w:t>неустранением</w:t>
      </w:r>
      <w:proofErr w:type="spellEnd"/>
      <w:r w:rsidR="004B19B5">
        <w:rPr>
          <w:sz w:val="22"/>
          <w:szCs w:val="22"/>
          <w:lang w:val="en-US"/>
        </w:rPr>
        <w:t> </w:t>
      </w:r>
      <w:r w:rsidRPr="00F041CD">
        <w:rPr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b/>
          <w:sz w:val="22"/>
          <w:szCs w:val="22"/>
        </w:rPr>
        <w:t>ПитерСтрой</w:t>
      </w:r>
      <w:proofErr w:type="spellEnd"/>
      <w:r w:rsidRPr="00F041CD">
        <w:rPr>
          <w:b/>
          <w:sz w:val="22"/>
          <w:szCs w:val="22"/>
        </w:rPr>
        <w:t>»</w:t>
      </w:r>
      <w:r w:rsidRPr="00E33C87">
        <w:rPr>
          <w:sz w:val="22"/>
          <w:szCs w:val="22"/>
        </w:rPr>
        <w:t xml:space="preserve"> (ИНН </w:t>
      </w:r>
      <w:r w:rsidRPr="00BE3795">
        <w:rPr>
          <w:sz w:val="22"/>
          <w:szCs w:val="22"/>
        </w:rPr>
        <w:t>7842397173</w:t>
      </w:r>
      <w:r w:rsidRPr="00E33C87">
        <w:rPr>
          <w:sz w:val="22"/>
          <w:szCs w:val="22"/>
        </w:rPr>
        <w:t xml:space="preserve">, </w:t>
      </w:r>
      <w:r w:rsidRPr="00BE3795">
        <w:rPr>
          <w:sz w:val="22"/>
          <w:szCs w:val="22"/>
        </w:rPr>
        <w:t>ОГРН</w:t>
      </w:r>
      <w:r w:rsidRPr="00E33C87">
        <w:rPr>
          <w:sz w:val="22"/>
          <w:szCs w:val="22"/>
        </w:rPr>
        <w:t xml:space="preserve"> </w:t>
      </w:r>
      <w:r w:rsidRPr="00BE3795">
        <w:rPr>
          <w:sz w:val="22"/>
          <w:szCs w:val="22"/>
        </w:rPr>
        <w:t>1089848020811</w:t>
      </w:r>
      <w:r w:rsidRPr="00E33C87">
        <w:rPr>
          <w:sz w:val="22"/>
          <w:szCs w:val="22"/>
        </w:rPr>
        <w:t xml:space="preserve">) </w:t>
      </w:r>
      <w:r w:rsidRPr="00FA638B">
        <w:rPr>
          <w:sz w:val="22"/>
          <w:szCs w:val="22"/>
        </w:rPr>
        <w:t xml:space="preserve">в </w:t>
      </w:r>
      <w:proofErr w:type="gramStart"/>
      <w:r w:rsidRPr="00FA638B">
        <w:rPr>
          <w:sz w:val="22"/>
          <w:szCs w:val="22"/>
        </w:rPr>
        <w:t>установленный</w:t>
      </w:r>
      <w:proofErr w:type="gramEnd"/>
      <w:r w:rsidRPr="00FA638B">
        <w:rPr>
          <w:sz w:val="22"/>
          <w:szCs w:val="22"/>
        </w:rPr>
        <w:t xml:space="preserve"> </w:t>
      </w:r>
      <w:proofErr w:type="spellStart"/>
      <w:r w:rsidRPr="00FA638B">
        <w:rPr>
          <w:sz w:val="22"/>
          <w:szCs w:val="22"/>
        </w:rPr>
        <w:t>сроквыявленных</w:t>
      </w:r>
      <w:proofErr w:type="spellEnd"/>
      <w:r w:rsidRPr="00FA638B">
        <w:rPr>
          <w:sz w:val="22"/>
          <w:szCs w:val="22"/>
        </w:rPr>
        <w:t xml:space="preserve"> нарушений согласно Акту контрольной </w:t>
      </w:r>
      <w:r w:rsidR="0015603A">
        <w:rPr>
          <w:sz w:val="22"/>
          <w:szCs w:val="22"/>
        </w:rPr>
        <w:t xml:space="preserve"> проверки от 19 сентября 2014 г.</w:t>
      </w:r>
      <w:r w:rsidRPr="00FA638B">
        <w:rPr>
          <w:sz w:val="22"/>
          <w:szCs w:val="22"/>
        </w:rPr>
        <w:t xml:space="preserve"> и </w:t>
      </w:r>
      <w:r w:rsidR="00D43043">
        <w:rPr>
          <w:sz w:val="22"/>
          <w:szCs w:val="22"/>
        </w:rPr>
        <w:t>не</w:t>
      </w:r>
      <w:r w:rsidRPr="00FA638B">
        <w:rPr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sz w:val="22"/>
          <w:szCs w:val="22"/>
        </w:rPr>
        <w:t xml:space="preserve"> </w:t>
      </w:r>
      <w:r w:rsidRPr="00467833">
        <w:rPr>
          <w:sz w:val="22"/>
          <w:szCs w:val="22"/>
        </w:rPr>
        <w:t>к выдаче свидетельств о допуске к работам</w:t>
      </w:r>
      <w:r w:rsidR="00B9450E">
        <w:rPr>
          <w:sz w:val="22"/>
          <w:szCs w:val="22"/>
        </w:rPr>
        <w:t>,</w:t>
      </w:r>
      <w:r w:rsidR="00B9450E" w:rsidRPr="00B9450E">
        <w:t xml:space="preserve"> </w:t>
      </w:r>
      <w:r w:rsidR="00B9450E" w:rsidRPr="00B9450E">
        <w:rPr>
          <w:sz w:val="22"/>
          <w:szCs w:val="22"/>
        </w:rPr>
        <w:t>условиям членства</w:t>
      </w:r>
      <w:r w:rsidRPr="00E33C87">
        <w:rPr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С-098-7842397173-14012010-135/4,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С-098-7842397173-14012010-135/4,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СтройСила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2302044544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1022300642088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9450E" w:rsidRPr="00B9450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С-023-2302044544-18022010-328/4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Пинека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инжиниринг Калининград»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3912503046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1123926047266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9450E" w:rsidRPr="00B9450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С-039-3912503046-24082012-925/2,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 xml:space="preserve">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С-039-3912503046-24082012-925/2,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 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2343019240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1072343000740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</w:t>
      </w:r>
      <w:r w:rsidR="00B9450E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выявленных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9450E" w:rsidRPr="00B9450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150D7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действие свидетельства о допуске к работам, которые оказывают влияние на безопасность объектов капитального строительства, № С-023-2343019240-14012010-130/5 в отношении определенных </w:t>
      </w:r>
      <w:r w:rsidR="00150D7A" w:rsidRPr="00150D7A">
        <w:rPr>
          <w:rFonts w:ascii="Times New Roman" w:hAnsi="Times New Roman" w:cs="Times New Roman"/>
          <w:sz w:val="22"/>
          <w:szCs w:val="22"/>
        </w:rPr>
        <w:t xml:space="preserve">групп видов работ: № 2, 3, 5, 6, 7, 10, 12, 15, 16, 17, 18, 19, 20, 23, 24 </w:t>
      </w:r>
      <w:r w:rsidRPr="00FA638B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ДонКавСтрой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6150053235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1076150000398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9450E" w:rsidRPr="00B9450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С-061-6150053235-21052010-618/5,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С-061-6150053235-21052010-618/5,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«ОТДЕЛОЧНИК»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2204002017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1022200564737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установленный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9450E" w:rsidRPr="00B9450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С-022-2204002017-29122009-116/5,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С-022-2204002017-29122009-116/5,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«Возрождение»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3444195822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1123444005497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9450E" w:rsidRPr="00B9450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С-034-3444195822-10082012-926/1,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С-034-3444195822-10082012-926/1,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. 3 п. 15 ст.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«НОВОСТРОЙ»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7206030523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1057200174558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09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9450E" w:rsidRPr="00B9450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С-072-7206030523-04032010-380/4,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С-072-7206030523-04032010-380/4,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Альвент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5402505360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1085402021990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С-054-5402505360-23092011-860/3,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С-054-5402505360-23092011-860/3,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«4-е Строительно-монтажное управление»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3906242004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1113926025157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>установленный</w:t>
      </w:r>
      <w:proofErr w:type="gramEnd"/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сроквыявленных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29 сентября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С-039-3906242004-05102011-864/1,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С-039-3906242004-05102011-864/1,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1B61" w:rsidRDefault="00851B61" w:rsidP="00851B6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0FCE">
        <w:rPr>
          <w:sz w:val="22"/>
          <w:szCs w:val="22"/>
        </w:rPr>
        <w:t>по внеплановым проверкам соблюдения условий членства в Партнерстве:</w:t>
      </w:r>
    </w:p>
    <w:p w:rsidR="00851B61" w:rsidRPr="00DD5E40" w:rsidRDefault="00851B61" w:rsidP="00851B6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1B61" w:rsidRPr="00D57A38" w:rsidRDefault="00851B61" w:rsidP="00851B6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3.11</w:t>
      </w:r>
      <w:r w:rsidRPr="00D57A38">
        <w:rPr>
          <w:sz w:val="22"/>
          <w:szCs w:val="22"/>
        </w:rPr>
        <w:t xml:space="preserve">. В связи с неисполнением </w:t>
      </w:r>
      <w:r w:rsidRPr="00851B61">
        <w:rPr>
          <w:sz w:val="22"/>
          <w:szCs w:val="22"/>
        </w:rPr>
        <w:t>Общество</w:t>
      </w:r>
      <w:r>
        <w:rPr>
          <w:sz w:val="22"/>
          <w:szCs w:val="22"/>
        </w:rPr>
        <w:t>м</w:t>
      </w:r>
      <w:r w:rsidRPr="00851B61">
        <w:rPr>
          <w:sz w:val="22"/>
          <w:szCs w:val="22"/>
        </w:rPr>
        <w:t xml:space="preserve"> с ограниченной ответственностью «</w:t>
      </w:r>
      <w:proofErr w:type="spellStart"/>
      <w:r w:rsidRPr="00851B61">
        <w:rPr>
          <w:sz w:val="22"/>
          <w:szCs w:val="22"/>
        </w:rPr>
        <w:t>Полипласт</w:t>
      </w:r>
      <w:proofErr w:type="spellEnd"/>
      <w:r w:rsidRPr="00851B61">
        <w:rPr>
          <w:sz w:val="22"/>
          <w:szCs w:val="22"/>
        </w:rPr>
        <w:t xml:space="preserve">» (ИНН 6150011965, ОГРН 1026102221309) </w:t>
      </w:r>
      <w:r w:rsidRPr="00D57A38">
        <w:rPr>
          <w:sz w:val="22"/>
          <w:szCs w:val="22"/>
        </w:rPr>
        <w:t xml:space="preserve">в установленный срок предписания Дисциплинарного комитета от </w:t>
      </w:r>
      <w:r w:rsidR="000151D5" w:rsidRPr="000151D5">
        <w:rPr>
          <w:sz w:val="22"/>
          <w:szCs w:val="22"/>
        </w:rPr>
        <w:t xml:space="preserve">21 октября </w:t>
      </w:r>
      <w:r w:rsidRPr="00D57A38">
        <w:rPr>
          <w:sz w:val="22"/>
          <w:szCs w:val="22"/>
        </w:rPr>
        <w:t>2014 г. об обязательном устранении членом Партнерства выявленных нарушений</w:t>
      </w:r>
      <w:r w:rsidRPr="00D57A38">
        <w:rPr>
          <w:rFonts w:ascii="Arial" w:hAnsi="Arial" w:cs="Arial"/>
          <w:sz w:val="20"/>
          <w:szCs w:val="20"/>
        </w:rPr>
        <w:t xml:space="preserve"> </w:t>
      </w:r>
      <w:r w:rsidRPr="00D57A38">
        <w:rPr>
          <w:sz w:val="22"/>
          <w:szCs w:val="22"/>
        </w:rPr>
        <w:t xml:space="preserve">согласно Представлению от </w:t>
      </w:r>
      <w:r w:rsidR="000151D5">
        <w:rPr>
          <w:sz w:val="22"/>
          <w:szCs w:val="22"/>
        </w:rPr>
        <w:t>08 октября</w:t>
      </w:r>
      <w:r w:rsidRPr="00D57A38">
        <w:rPr>
          <w:sz w:val="22"/>
          <w:szCs w:val="22"/>
        </w:rPr>
        <w:t xml:space="preserve"> 2014 г.:</w:t>
      </w:r>
    </w:p>
    <w:p w:rsidR="00851B61" w:rsidRPr="00D57A38" w:rsidRDefault="00851B61" w:rsidP="00851B6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57A38">
        <w:rPr>
          <w:sz w:val="22"/>
          <w:szCs w:val="22"/>
        </w:rPr>
        <w:t xml:space="preserve">- рекомендовать Общему собранию членов Партнерства исключить </w:t>
      </w:r>
      <w:r w:rsidRPr="00851B61">
        <w:rPr>
          <w:sz w:val="22"/>
          <w:szCs w:val="22"/>
        </w:rPr>
        <w:t>Общество с ограниченной ответственностью «</w:t>
      </w:r>
      <w:proofErr w:type="spellStart"/>
      <w:r w:rsidRPr="00851B61">
        <w:rPr>
          <w:sz w:val="22"/>
          <w:szCs w:val="22"/>
        </w:rPr>
        <w:t>Полипласт</w:t>
      </w:r>
      <w:proofErr w:type="spellEnd"/>
      <w:r w:rsidRPr="00851B61">
        <w:rPr>
          <w:sz w:val="22"/>
          <w:szCs w:val="22"/>
        </w:rPr>
        <w:t xml:space="preserve">» (ИНН </w:t>
      </w:r>
      <w:r>
        <w:rPr>
          <w:sz w:val="22"/>
          <w:szCs w:val="22"/>
        </w:rPr>
        <w:t>6150011965, ОГРН 1026102221309)</w:t>
      </w:r>
      <w:r w:rsidRPr="00D57A38">
        <w:rPr>
          <w:sz w:val="22"/>
          <w:szCs w:val="22"/>
        </w:rPr>
        <w:t xml:space="preserve"> из членов Партнерства на основании п.3 ч.2 ст. 55. 7 Градостроительного кодекса РФ (неоднократной неуплаты в течение одного года или несвоевременной уплаты в течение одного года членских взносов).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F324F" w:rsidRPr="000F324F" w:rsidRDefault="000F324F" w:rsidP="000F32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324F">
        <w:rPr>
          <w:rFonts w:ascii="Times New Roman" w:hAnsi="Times New Roman" w:cs="Times New Roman"/>
          <w:sz w:val="22"/>
          <w:szCs w:val="22"/>
        </w:rPr>
        <w:t>3.1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0F324F">
        <w:rPr>
          <w:rFonts w:ascii="Times New Roman" w:hAnsi="Times New Roman" w:cs="Times New Roman"/>
          <w:sz w:val="22"/>
          <w:szCs w:val="22"/>
        </w:rPr>
        <w:t>. В связи с неисполнением АЛТАЙСК</w:t>
      </w:r>
      <w:r>
        <w:rPr>
          <w:rFonts w:ascii="Times New Roman" w:hAnsi="Times New Roman" w:cs="Times New Roman"/>
          <w:sz w:val="22"/>
          <w:szCs w:val="22"/>
        </w:rPr>
        <w:t>ИМ ОТКРЫТЫМ АКЦИОНЕРНЫМ</w:t>
      </w:r>
      <w:r w:rsidRPr="000F324F">
        <w:rPr>
          <w:rFonts w:ascii="Times New Roman" w:hAnsi="Times New Roman" w:cs="Times New Roman"/>
          <w:sz w:val="22"/>
          <w:szCs w:val="22"/>
        </w:rPr>
        <w:t xml:space="preserve"> ОБЩЕСТВО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0F324F">
        <w:rPr>
          <w:rFonts w:ascii="Times New Roman" w:hAnsi="Times New Roman" w:cs="Times New Roman"/>
          <w:sz w:val="22"/>
          <w:szCs w:val="22"/>
        </w:rPr>
        <w:t xml:space="preserve"> ПО ПРОЕКТИРОВАНИЮ ОБЪЕКТОВ ВОДОХОЗЯЙСТВЕННОГО И МЕЛИОРАТИВНОГО НАЗНАЧЕНИЯ (ИНН 2224000748, ОГРН 1022201511463) в установленный срок предписания Дисциплинарного комитета от </w:t>
      </w:r>
      <w:r w:rsidR="000151D5" w:rsidRPr="000151D5">
        <w:rPr>
          <w:rFonts w:ascii="Times New Roman" w:hAnsi="Times New Roman" w:cs="Times New Roman"/>
          <w:sz w:val="22"/>
          <w:szCs w:val="22"/>
        </w:rPr>
        <w:t xml:space="preserve">21 октября </w:t>
      </w:r>
      <w:r w:rsidRPr="000F324F">
        <w:rPr>
          <w:rFonts w:ascii="Times New Roman" w:hAnsi="Times New Roman" w:cs="Times New Roman"/>
          <w:sz w:val="22"/>
          <w:szCs w:val="22"/>
        </w:rPr>
        <w:t xml:space="preserve">2014 г. об обязательном устранении членом Партнерства выявленных нарушений согласно Представлению от </w:t>
      </w:r>
      <w:r w:rsidR="000151D5" w:rsidRPr="000151D5">
        <w:rPr>
          <w:rFonts w:ascii="Times New Roman" w:hAnsi="Times New Roman" w:cs="Times New Roman"/>
          <w:sz w:val="22"/>
          <w:szCs w:val="22"/>
        </w:rPr>
        <w:t xml:space="preserve">08 октября </w:t>
      </w:r>
      <w:r w:rsidRPr="000F324F">
        <w:rPr>
          <w:rFonts w:ascii="Times New Roman" w:hAnsi="Times New Roman" w:cs="Times New Roman"/>
          <w:sz w:val="22"/>
          <w:szCs w:val="22"/>
        </w:rPr>
        <w:t>2014 г.:</w:t>
      </w:r>
    </w:p>
    <w:p w:rsidR="000F324F" w:rsidRPr="000F324F" w:rsidRDefault="000F324F" w:rsidP="000F32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F324F">
        <w:rPr>
          <w:rFonts w:ascii="Times New Roman" w:hAnsi="Times New Roman" w:cs="Times New Roman"/>
          <w:sz w:val="22"/>
          <w:szCs w:val="22"/>
        </w:rPr>
        <w:t>- рекомендовать Общему собранию членов Партнерства исключить АЛТАЙСКОЕ ОТКРЫТОЕ АКЦИОНЕРНОЕ ОБЩЕСТВО ПО ПРОЕКТИРОВАНИЮ ОБЪЕКТОВ ВОДОХОЗЯЙСТВЕННОГО И МЕЛИОРАТИВНОГО НАЗНАЧЕНИЯ (ИНН 2224000748, ОГРН 1022201511463) из членов Партнерства на основании п.3 ч.2 ст. 55. 7 Градостроительного кодекса РФ (неоднократной неуплаты в течение одного года или несвоевременной уплаты в течение одного года членских взносов).</w:t>
      </w:r>
      <w:proofErr w:type="gramEnd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F324F" w:rsidRPr="000F324F" w:rsidRDefault="000F324F" w:rsidP="000F32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324F">
        <w:rPr>
          <w:rFonts w:ascii="Times New Roman" w:hAnsi="Times New Roman" w:cs="Times New Roman"/>
          <w:sz w:val="22"/>
          <w:szCs w:val="22"/>
        </w:rPr>
        <w:t>3.1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F324F">
        <w:rPr>
          <w:rFonts w:ascii="Times New Roman" w:hAnsi="Times New Roman" w:cs="Times New Roman"/>
          <w:sz w:val="22"/>
          <w:szCs w:val="22"/>
        </w:rPr>
        <w:t xml:space="preserve">. В связи с неисполнением </w:t>
      </w:r>
      <w:r w:rsidR="00232BDF" w:rsidRPr="00232BDF">
        <w:rPr>
          <w:rFonts w:ascii="Times New Roman" w:hAnsi="Times New Roman" w:cs="Times New Roman"/>
          <w:sz w:val="22"/>
          <w:szCs w:val="22"/>
        </w:rPr>
        <w:t>Общество</w:t>
      </w:r>
      <w:r w:rsidR="00232BDF">
        <w:rPr>
          <w:rFonts w:ascii="Times New Roman" w:hAnsi="Times New Roman" w:cs="Times New Roman"/>
          <w:sz w:val="22"/>
          <w:szCs w:val="22"/>
        </w:rPr>
        <w:t>м</w:t>
      </w:r>
      <w:r w:rsidR="00232BDF" w:rsidRPr="00232BDF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«</w:t>
      </w:r>
      <w:proofErr w:type="spellStart"/>
      <w:r w:rsidR="00232BDF" w:rsidRPr="00232BDF">
        <w:rPr>
          <w:rFonts w:ascii="Times New Roman" w:hAnsi="Times New Roman" w:cs="Times New Roman"/>
          <w:sz w:val="22"/>
          <w:szCs w:val="22"/>
        </w:rPr>
        <w:t>Веспи</w:t>
      </w:r>
      <w:proofErr w:type="spellEnd"/>
      <w:r w:rsidR="00232BDF" w:rsidRPr="00232BDF">
        <w:rPr>
          <w:rFonts w:ascii="Times New Roman" w:hAnsi="Times New Roman" w:cs="Times New Roman"/>
          <w:sz w:val="22"/>
          <w:szCs w:val="22"/>
        </w:rPr>
        <w:t xml:space="preserve">» (ИНН 6150031633, ОГРН 1026102233926) </w:t>
      </w:r>
      <w:r w:rsidRPr="000F324F">
        <w:rPr>
          <w:rFonts w:ascii="Times New Roman" w:hAnsi="Times New Roman" w:cs="Times New Roman"/>
          <w:sz w:val="22"/>
          <w:szCs w:val="22"/>
        </w:rPr>
        <w:t xml:space="preserve">в установленный срок предписания Дисциплинарного комитета от 17 июня 2014 г. об обязательном устранении членом Партнерства выявленных нарушений согласно Представлению от </w:t>
      </w:r>
      <w:r w:rsidR="005A6BE6" w:rsidRPr="005A6BE6">
        <w:rPr>
          <w:rFonts w:ascii="Times New Roman" w:hAnsi="Times New Roman" w:cs="Times New Roman"/>
          <w:sz w:val="22"/>
          <w:szCs w:val="22"/>
        </w:rPr>
        <w:t xml:space="preserve">08 октября </w:t>
      </w:r>
      <w:r w:rsidRPr="000F324F">
        <w:rPr>
          <w:rFonts w:ascii="Times New Roman" w:hAnsi="Times New Roman" w:cs="Times New Roman"/>
          <w:sz w:val="22"/>
          <w:szCs w:val="22"/>
        </w:rPr>
        <w:t>2014 г.:</w:t>
      </w:r>
    </w:p>
    <w:p w:rsidR="000F324F" w:rsidRPr="000F324F" w:rsidRDefault="000F324F" w:rsidP="000F324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324F">
        <w:rPr>
          <w:rFonts w:ascii="Times New Roman" w:hAnsi="Times New Roman" w:cs="Times New Roman"/>
          <w:sz w:val="22"/>
          <w:szCs w:val="22"/>
        </w:rPr>
        <w:t xml:space="preserve">- рекомендовать Общему собранию членов Партнерства исключить </w:t>
      </w:r>
      <w:r w:rsidR="00232BDF" w:rsidRPr="00232BDF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</w:t>
      </w:r>
      <w:proofErr w:type="spellStart"/>
      <w:r w:rsidR="00232BDF" w:rsidRPr="00232BDF">
        <w:rPr>
          <w:rFonts w:ascii="Times New Roman" w:hAnsi="Times New Roman" w:cs="Times New Roman"/>
          <w:sz w:val="22"/>
          <w:szCs w:val="22"/>
        </w:rPr>
        <w:t>Веспи</w:t>
      </w:r>
      <w:proofErr w:type="spellEnd"/>
      <w:r w:rsidR="00232BDF" w:rsidRPr="00232BDF">
        <w:rPr>
          <w:rFonts w:ascii="Times New Roman" w:hAnsi="Times New Roman" w:cs="Times New Roman"/>
          <w:sz w:val="22"/>
          <w:szCs w:val="22"/>
        </w:rPr>
        <w:t xml:space="preserve">» (ИНН 6150031633, ОГРН 1026102233926) </w:t>
      </w:r>
      <w:r w:rsidRPr="000F324F">
        <w:rPr>
          <w:rFonts w:ascii="Times New Roman" w:hAnsi="Times New Roman" w:cs="Times New Roman"/>
          <w:sz w:val="22"/>
          <w:szCs w:val="22"/>
        </w:rPr>
        <w:t>из членов Партнерства на основании п.3 ч.2 ст. 55. 7 Градостроительного кодекса РФ (неоднократной неуплаты в течение одного года или несвоевременной уплаты в течение одного года членских взносов).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E0783" w:rsidRPr="008E0783" w:rsidRDefault="008E0783" w:rsidP="008E07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E0783">
        <w:rPr>
          <w:rFonts w:ascii="Times New Roman" w:hAnsi="Times New Roman" w:cs="Times New Roman"/>
          <w:sz w:val="22"/>
          <w:szCs w:val="22"/>
        </w:rPr>
        <w:t>3.1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8E0783">
        <w:rPr>
          <w:rFonts w:ascii="Times New Roman" w:hAnsi="Times New Roman" w:cs="Times New Roman"/>
          <w:sz w:val="22"/>
          <w:szCs w:val="22"/>
        </w:rPr>
        <w:t xml:space="preserve">. В связи с неисполнением </w:t>
      </w:r>
      <w:r w:rsidR="009F2E88" w:rsidRPr="009F2E88">
        <w:rPr>
          <w:rFonts w:ascii="Times New Roman" w:hAnsi="Times New Roman" w:cs="Times New Roman"/>
          <w:sz w:val="22"/>
          <w:szCs w:val="22"/>
        </w:rPr>
        <w:t>Общество</w:t>
      </w:r>
      <w:r w:rsidR="009F2E88">
        <w:rPr>
          <w:rFonts w:ascii="Times New Roman" w:hAnsi="Times New Roman" w:cs="Times New Roman"/>
          <w:sz w:val="22"/>
          <w:szCs w:val="22"/>
        </w:rPr>
        <w:t>м</w:t>
      </w:r>
      <w:r w:rsidR="009F2E88" w:rsidRPr="009F2E88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 Строительная Компания «</w:t>
      </w:r>
      <w:proofErr w:type="spellStart"/>
      <w:r w:rsidR="009F2E88" w:rsidRPr="009F2E88">
        <w:rPr>
          <w:rFonts w:ascii="Times New Roman" w:hAnsi="Times New Roman" w:cs="Times New Roman"/>
          <w:sz w:val="22"/>
          <w:szCs w:val="22"/>
        </w:rPr>
        <w:t>СтройРесурс</w:t>
      </w:r>
      <w:proofErr w:type="spellEnd"/>
      <w:r w:rsidR="009F2E88" w:rsidRPr="009F2E88">
        <w:rPr>
          <w:rFonts w:ascii="Times New Roman" w:hAnsi="Times New Roman" w:cs="Times New Roman"/>
          <w:sz w:val="22"/>
          <w:szCs w:val="22"/>
        </w:rPr>
        <w:t>» (ИНН 6155062586, ОГРН 1116182003618)</w:t>
      </w:r>
      <w:r w:rsidR="009F2E88">
        <w:rPr>
          <w:rFonts w:ascii="Times New Roman" w:hAnsi="Times New Roman" w:cs="Times New Roman"/>
          <w:sz w:val="22"/>
          <w:szCs w:val="22"/>
        </w:rPr>
        <w:t xml:space="preserve"> </w:t>
      </w:r>
      <w:r w:rsidRPr="008E0783">
        <w:rPr>
          <w:rFonts w:ascii="Times New Roman" w:hAnsi="Times New Roman" w:cs="Times New Roman"/>
          <w:sz w:val="22"/>
          <w:szCs w:val="22"/>
        </w:rPr>
        <w:t xml:space="preserve">в установленный срок предписания Дисциплинарного комитета от </w:t>
      </w:r>
      <w:r w:rsidR="000151D5" w:rsidRPr="000151D5">
        <w:rPr>
          <w:rFonts w:ascii="Times New Roman" w:hAnsi="Times New Roman" w:cs="Times New Roman"/>
          <w:sz w:val="22"/>
          <w:szCs w:val="22"/>
        </w:rPr>
        <w:t xml:space="preserve">21 октября </w:t>
      </w:r>
      <w:r w:rsidRPr="008E0783">
        <w:rPr>
          <w:rFonts w:ascii="Times New Roman" w:hAnsi="Times New Roman" w:cs="Times New Roman"/>
          <w:sz w:val="22"/>
          <w:szCs w:val="22"/>
        </w:rPr>
        <w:t xml:space="preserve">2014 г. об обязательном устранении членом Партнерства выявленных нарушений согласно Представлению от </w:t>
      </w:r>
      <w:r w:rsidR="005A6BE6" w:rsidRPr="005A6BE6">
        <w:rPr>
          <w:rFonts w:ascii="Times New Roman" w:hAnsi="Times New Roman" w:cs="Times New Roman"/>
          <w:sz w:val="22"/>
          <w:szCs w:val="22"/>
        </w:rPr>
        <w:t xml:space="preserve">08 октября </w:t>
      </w:r>
      <w:r w:rsidRPr="008E0783">
        <w:rPr>
          <w:rFonts w:ascii="Times New Roman" w:hAnsi="Times New Roman" w:cs="Times New Roman"/>
          <w:sz w:val="22"/>
          <w:szCs w:val="22"/>
        </w:rPr>
        <w:t>2014 г.:</w:t>
      </w:r>
    </w:p>
    <w:p w:rsidR="008E0783" w:rsidRPr="008E0783" w:rsidRDefault="008E0783" w:rsidP="008E078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E0783">
        <w:rPr>
          <w:rFonts w:ascii="Times New Roman" w:hAnsi="Times New Roman" w:cs="Times New Roman"/>
          <w:sz w:val="22"/>
          <w:szCs w:val="22"/>
        </w:rPr>
        <w:t xml:space="preserve">- рекомендовать Общему собранию членов Партнерства исключить </w:t>
      </w:r>
      <w:r w:rsidR="009F2E88" w:rsidRPr="009F2E88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Строительная Компания «</w:t>
      </w:r>
      <w:proofErr w:type="spellStart"/>
      <w:r w:rsidR="009F2E88" w:rsidRPr="009F2E88">
        <w:rPr>
          <w:rFonts w:ascii="Times New Roman" w:hAnsi="Times New Roman" w:cs="Times New Roman"/>
          <w:sz w:val="22"/>
          <w:szCs w:val="22"/>
        </w:rPr>
        <w:t>СтройРесурс</w:t>
      </w:r>
      <w:proofErr w:type="spellEnd"/>
      <w:r w:rsidR="009F2E88" w:rsidRPr="009F2E88">
        <w:rPr>
          <w:rFonts w:ascii="Times New Roman" w:hAnsi="Times New Roman" w:cs="Times New Roman"/>
          <w:sz w:val="22"/>
          <w:szCs w:val="22"/>
        </w:rPr>
        <w:t>» (ИНН 6155062586, ОГРН 1116182003618)</w:t>
      </w:r>
      <w:r w:rsidR="009F2E88">
        <w:rPr>
          <w:rFonts w:ascii="Times New Roman" w:hAnsi="Times New Roman" w:cs="Times New Roman"/>
          <w:sz w:val="22"/>
          <w:szCs w:val="22"/>
        </w:rPr>
        <w:t xml:space="preserve"> </w:t>
      </w:r>
      <w:r w:rsidRPr="008E0783">
        <w:rPr>
          <w:rFonts w:ascii="Times New Roman" w:hAnsi="Times New Roman" w:cs="Times New Roman"/>
          <w:sz w:val="22"/>
          <w:szCs w:val="22"/>
        </w:rPr>
        <w:t>из членов Партнерства на основании п.3 ч.2 ст. 55. 7 Градостроительного кодекса РФ (неоднократной неуплаты в течение одного года или несвоевременной уплаты в течение одного года членских взносов).</w:t>
      </w:r>
    </w:p>
    <w:p w:rsidR="008E0783" w:rsidRDefault="008E0783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710B8" w:rsidRDefault="004710B8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E0783" w:rsidRDefault="008E0783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85" w:rsidRDefault="00772E85">
      <w:r>
        <w:separator/>
      </w:r>
    </w:p>
  </w:endnote>
  <w:endnote w:type="continuationSeparator" w:id="0">
    <w:p w:rsidR="00772E85" w:rsidRDefault="0077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7942">
      <w:rPr>
        <w:rStyle w:val="a5"/>
        <w:noProof/>
      </w:rPr>
      <w:t>6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85" w:rsidRDefault="00772E85">
      <w:r>
        <w:separator/>
      </w:r>
    </w:p>
  </w:footnote>
  <w:footnote w:type="continuationSeparator" w:id="0">
    <w:p w:rsidR="00772E85" w:rsidRDefault="0077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1D5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F324F"/>
    <w:rsid w:val="001001A0"/>
    <w:rsid w:val="00101C24"/>
    <w:rsid w:val="0010688D"/>
    <w:rsid w:val="00111997"/>
    <w:rsid w:val="00115FF9"/>
    <w:rsid w:val="001362E0"/>
    <w:rsid w:val="001429A2"/>
    <w:rsid w:val="00142F9A"/>
    <w:rsid w:val="0014367C"/>
    <w:rsid w:val="00146185"/>
    <w:rsid w:val="00150D7A"/>
    <w:rsid w:val="00155A10"/>
    <w:rsid w:val="0015603A"/>
    <w:rsid w:val="00160C1D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2BDF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659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3A1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710B8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4337D"/>
    <w:rsid w:val="0055020A"/>
    <w:rsid w:val="005549F5"/>
    <w:rsid w:val="00571613"/>
    <w:rsid w:val="00571882"/>
    <w:rsid w:val="00594F4A"/>
    <w:rsid w:val="005A25FE"/>
    <w:rsid w:val="005A6B1D"/>
    <w:rsid w:val="005A6BE6"/>
    <w:rsid w:val="005C3495"/>
    <w:rsid w:val="005C40DF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7410"/>
    <w:rsid w:val="00663E03"/>
    <w:rsid w:val="00683B28"/>
    <w:rsid w:val="00685E71"/>
    <w:rsid w:val="006860E8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1B61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B7F3B"/>
    <w:rsid w:val="008C3517"/>
    <w:rsid w:val="008D1CC4"/>
    <w:rsid w:val="008E0783"/>
    <w:rsid w:val="008E5DBD"/>
    <w:rsid w:val="008F482F"/>
    <w:rsid w:val="00921F33"/>
    <w:rsid w:val="009244BE"/>
    <w:rsid w:val="00927513"/>
    <w:rsid w:val="0093383F"/>
    <w:rsid w:val="00933ACA"/>
    <w:rsid w:val="00937893"/>
    <w:rsid w:val="00937BDB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93A46"/>
    <w:rsid w:val="009B219E"/>
    <w:rsid w:val="009C0A3F"/>
    <w:rsid w:val="009C1651"/>
    <w:rsid w:val="009C4017"/>
    <w:rsid w:val="009C438A"/>
    <w:rsid w:val="009D4196"/>
    <w:rsid w:val="009E6FC7"/>
    <w:rsid w:val="009F2E88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77942"/>
    <w:rsid w:val="00B81DC0"/>
    <w:rsid w:val="00B84EEF"/>
    <w:rsid w:val="00B918E7"/>
    <w:rsid w:val="00B9242F"/>
    <w:rsid w:val="00B9450E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80A0F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2398</Words>
  <Characters>17714</Characters>
  <Application>Microsoft Office Word</Application>
  <DocSecurity>0</DocSecurity>
  <Lines>147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24</cp:revision>
  <cp:lastPrinted>2014-12-19T10:54:00Z</cp:lastPrinted>
  <dcterms:created xsi:type="dcterms:W3CDTF">2014-12-19T09:37:00Z</dcterms:created>
  <dcterms:modified xsi:type="dcterms:W3CDTF">2014-12-19T11:36:00Z</dcterms:modified>
</cp:coreProperties>
</file>