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5/2018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17.09.2018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17 сентября 2018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523CCF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523CC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523CC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523CC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523CCF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523CCF">
        <w:rPr>
          <w:sz w:val="22"/>
          <w:szCs w:val="22"/>
        </w:rPr>
        <w:t xml:space="preserve"> </w:t>
      </w:r>
      <w:r w:rsidR="00836327" w:rsidRPr="00523CCF">
        <w:rPr>
          <w:sz w:val="22"/>
          <w:szCs w:val="22"/>
        </w:rPr>
        <w:t>все из 3 (Трех)</w:t>
      </w:r>
      <w:r w:rsidRPr="00523CCF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523CC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523CC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523CC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523CCF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523CCF" w:rsidRDefault="00FD3814" w:rsidP="00031E6A">
      <w:pPr>
        <w:rPr>
          <w:sz w:val="22"/>
          <w:szCs w:val="22"/>
        </w:rPr>
      </w:pPr>
      <w:r w:rsidRPr="00523CCF">
        <w:rPr>
          <w:sz w:val="22"/>
          <w:szCs w:val="22"/>
        </w:rPr>
        <w:t>2.1. Общество с ограниченной ответственностью «ЮгСтройМонтаж» (</w:t>
      </w:r>
      <w:r w:rsidRPr="00031E6A">
        <w:rPr>
          <w:sz w:val="22"/>
          <w:szCs w:val="22"/>
        </w:rPr>
        <w:t>ИНН</w:t>
      </w:r>
      <w:r w:rsidRPr="00523CCF">
        <w:rPr>
          <w:sz w:val="22"/>
          <w:szCs w:val="22"/>
        </w:rPr>
        <w:t xml:space="preserve"> 3435090090, ОГРН 1073435008130) </w:t>
      </w:r>
    </w:p>
    <w:p w:rsidR="00C01AB4" w:rsidRPr="00523CCF" w:rsidRDefault="00FD3814" w:rsidP="00031E6A">
      <w:pPr>
        <w:rPr>
          <w:sz w:val="22"/>
          <w:szCs w:val="22"/>
        </w:rPr>
      </w:pPr>
      <w:r w:rsidRPr="00523CCF">
        <w:rPr>
          <w:sz w:val="22"/>
          <w:szCs w:val="22"/>
        </w:rPr>
        <w:t>2.2. Общество с ограниченной ответственностью «Компания» (</w:t>
      </w:r>
      <w:r w:rsidRPr="00031E6A">
        <w:rPr>
          <w:sz w:val="22"/>
          <w:szCs w:val="22"/>
        </w:rPr>
        <w:t>ИНН</w:t>
      </w:r>
      <w:r w:rsidRPr="00523CCF">
        <w:rPr>
          <w:sz w:val="22"/>
          <w:szCs w:val="22"/>
        </w:rPr>
        <w:t xml:space="preserve"> 2245004341, ОГРН 1102204000733) </w:t>
      </w:r>
    </w:p>
    <w:p w:rsidR="00C01AB4" w:rsidRPr="00523CCF" w:rsidRDefault="00FD3814" w:rsidP="00031E6A">
      <w:pPr>
        <w:rPr>
          <w:sz w:val="22"/>
          <w:szCs w:val="22"/>
        </w:rPr>
      </w:pPr>
      <w:r w:rsidRPr="00523CCF">
        <w:rPr>
          <w:sz w:val="22"/>
          <w:szCs w:val="22"/>
        </w:rPr>
        <w:t>2.3. Общество с ограниченной ответственностью «СоюзПетроСервис» (</w:t>
      </w:r>
      <w:r w:rsidRPr="00031E6A">
        <w:rPr>
          <w:sz w:val="22"/>
          <w:szCs w:val="22"/>
        </w:rPr>
        <w:t>ИНН</w:t>
      </w:r>
      <w:r w:rsidRPr="00523CCF">
        <w:rPr>
          <w:sz w:val="22"/>
          <w:szCs w:val="22"/>
        </w:rPr>
        <w:t xml:space="preserve"> 7840014890, ОГРН 1047839012869) </w:t>
      </w:r>
    </w:p>
    <w:p w:rsidR="00C01AB4" w:rsidRPr="00523CCF" w:rsidRDefault="00FD3814" w:rsidP="00031E6A">
      <w:pPr>
        <w:rPr>
          <w:sz w:val="22"/>
          <w:szCs w:val="22"/>
        </w:rPr>
      </w:pPr>
      <w:r w:rsidRPr="00523CCF">
        <w:rPr>
          <w:sz w:val="22"/>
          <w:szCs w:val="22"/>
        </w:rPr>
        <w:t>2.4. Общество с ограниченной ответственностью «НОВОСИБИРСКСТРОЙКОМПЛЕКС-ПРОЕКТ» (</w:t>
      </w:r>
      <w:r w:rsidRPr="00031E6A">
        <w:rPr>
          <w:sz w:val="22"/>
          <w:szCs w:val="22"/>
        </w:rPr>
        <w:t>ИНН</w:t>
      </w:r>
      <w:r w:rsidRPr="00523CCF">
        <w:rPr>
          <w:sz w:val="22"/>
          <w:szCs w:val="22"/>
        </w:rPr>
        <w:t xml:space="preserve"> 5402536658, ОГРН 1115476037478) </w:t>
      </w:r>
    </w:p>
    <w:p w:rsidR="00C01AB4" w:rsidRPr="00523CCF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523CCF" w:rsidRDefault="00FD3814" w:rsidP="00031E6A">
      <w:pPr>
        <w:rPr>
          <w:sz w:val="22"/>
          <w:szCs w:val="22"/>
        </w:rPr>
      </w:pPr>
      <w:r w:rsidRPr="00523CCF">
        <w:rPr>
          <w:sz w:val="22"/>
          <w:szCs w:val="22"/>
        </w:rPr>
        <w:t>3.1. Общество с ограниченной ответственностью «СТРОЙПРАКТИКА» (</w:t>
      </w:r>
      <w:r w:rsidRPr="00031E6A">
        <w:rPr>
          <w:sz w:val="22"/>
          <w:szCs w:val="22"/>
        </w:rPr>
        <w:t>ИНН</w:t>
      </w:r>
      <w:r w:rsidRPr="00523CCF">
        <w:rPr>
          <w:sz w:val="22"/>
          <w:szCs w:val="22"/>
        </w:rPr>
        <w:t xml:space="preserve"> 7724639813, ОГРН 1077762491982)</w:t>
      </w:r>
    </w:p>
    <w:p w:rsidR="00FD3814" w:rsidRPr="00523CCF" w:rsidRDefault="00FD3814" w:rsidP="00031E6A">
      <w:pPr>
        <w:rPr>
          <w:sz w:val="22"/>
          <w:szCs w:val="22"/>
        </w:rPr>
      </w:pPr>
      <w:r w:rsidRPr="00523CCF">
        <w:rPr>
          <w:sz w:val="22"/>
          <w:szCs w:val="22"/>
        </w:rPr>
        <w:t>3.2. Акционерное общество «Новосибирский завод искусственного волокна» (</w:t>
      </w:r>
      <w:r w:rsidRPr="00031E6A">
        <w:rPr>
          <w:sz w:val="22"/>
          <w:szCs w:val="22"/>
        </w:rPr>
        <w:t>ИНН</w:t>
      </w:r>
      <w:r w:rsidRPr="00523CCF">
        <w:rPr>
          <w:sz w:val="22"/>
          <w:szCs w:val="22"/>
        </w:rPr>
        <w:t xml:space="preserve"> 5446013327, ОГРН 1115483001567)</w:t>
      </w:r>
    </w:p>
    <w:p w:rsidR="00FD3814" w:rsidRPr="00523CCF" w:rsidRDefault="00FD3814" w:rsidP="00031E6A">
      <w:pPr>
        <w:rPr>
          <w:sz w:val="22"/>
          <w:szCs w:val="22"/>
        </w:rPr>
      </w:pPr>
      <w:r w:rsidRPr="00523CCF">
        <w:rPr>
          <w:sz w:val="22"/>
          <w:szCs w:val="22"/>
        </w:rPr>
        <w:t>3.3. Общество с ограниченной ответственностью «ВИКАР-Инжиниринг» (</w:t>
      </w:r>
      <w:r w:rsidRPr="00031E6A">
        <w:rPr>
          <w:sz w:val="22"/>
          <w:szCs w:val="22"/>
        </w:rPr>
        <w:t>ИНН</w:t>
      </w:r>
      <w:r w:rsidRPr="00523CCF">
        <w:rPr>
          <w:sz w:val="22"/>
          <w:szCs w:val="22"/>
        </w:rPr>
        <w:t xml:space="preserve"> 7733590610, ОГРН 1067761783869)</w:t>
      </w:r>
    </w:p>
    <w:p w:rsidR="00FD3814" w:rsidRPr="00523CCF" w:rsidRDefault="00FD3814" w:rsidP="00031E6A">
      <w:pPr>
        <w:rPr>
          <w:sz w:val="22"/>
          <w:szCs w:val="22"/>
        </w:rPr>
      </w:pPr>
      <w:r w:rsidRPr="00523CCF">
        <w:rPr>
          <w:sz w:val="22"/>
          <w:szCs w:val="22"/>
        </w:rPr>
        <w:t>3.4. Общество с ограниченной ответственностью «Гарантия» (</w:t>
      </w:r>
      <w:r w:rsidRPr="00031E6A">
        <w:rPr>
          <w:sz w:val="22"/>
          <w:szCs w:val="22"/>
        </w:rPr>
        <w:t>ИНН</w:t>
      </w:r>
      <w:r w:rsidRPr="00523CCF">
        <w:rPr>
          <w:sz w:val="22"/>
          <w:szCs w:val="22"/>
        </w:rPr>
        <w:t xml:space="preserve"> 3920800596, ОГРН 1133926036310)</w:t>
      </w:r>
    </w:p>
    <w:p w:rsidR="00FD3814" w:rsidRPr="00523CCF" w:rsidRDefault="00FD3814" w:rsidP="00031E6A">
      <w:pPr>
        <w:rPr>
          <w:sz w:val="22"/>
          <w:szCs w:val="22"/>
        </w:rPr>
      </w:pPr>
    </w:p>
    <w:p w:rsidR="00FD3814" w:rsidRPr="00523CCF" w:rsidRDefault="00FD3814" w:rsidP="00031E6A"/>
    <w:p w:rsidR="00FD3814" w:rsidRPr="00523CC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23CC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523CC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523CC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523CC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523CC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523CC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523CC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523CCF">
        <w:rPr>
          <w:rFonts w:ascii="Times New Roman" w:hAnsi="Times New Roman" w:cs="Times New Roman"/>
          <w:sz w:val="22"/>
          <w:szCs w:val="22"/>
        </w:rPr>
        <w:t>.</w:t>
      </w:r>
    </w:p>
    <w:p w:rsidR="006B53F6" w:rsidRPr="00523CC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523CCF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523CC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23CC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523CCF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«ЮгСтройМонтаж»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3435090090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1073435008130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июля 2018 г.</w:t>
      </w:r>
    </w:p>
    <w:p w:rsidR="001440FF" w:rsidRPr="00523CC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«Компания»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2245004341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1102204000733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документов, подтверждающих </w:t>
      </w:r>
      <w:r w:rsidR="00CC7CDB" w:rsidRPr="00E33C87">
        <w:rPr>
          <w:rFonts w:ascii="Times New Roman" w:hAnsi="Times New Roman" w:cs="Times New Roman"/>
          <w:sz w:val="22"/>
          <w:szCs w:val="22"/>
        </w:rPr>
        <w:lastRenderedPageBreak/>
        <w:t>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июля 2018 г.</w:t>
      </w:r>
    </w:p>
    <w:p w:rsidR="001440FF" w:rsidRPr="00523CC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«СоюзПетроСервис»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7840014890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1047839012869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июля 2018 г.</w:t>
      </w:r>
    </w:p>
    <w:p w:rsidR="001440FF" w:rsidRPr="00523CC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«НОВОСИБИРСКСТРОЙКОМПЛЕКС-ПРОЕКТ»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5402536658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1115476037478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июля 2018 г.</w:t>
      </w:r>
    </w:p>
    <w:p w:rsidR="001440FF" w:rsidRPr="00523CCF" w:rsidRDefault="001440FF" w:rsidP="00957776">
      <w:pPr>
        <w:rPr>
          <w:sz w:val="22"/>
          <w:szCs w:val="22"/>
        </w:rPr>
      </w:pPr>
    </w:p>
    <w:p w:rsidR="001440FF" w:rsidRPr="00523CCF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3CCF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523CCF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«СТРОЙПРАКТИКА»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7724639813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1077762491982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30 июня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523CC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«СТРОЙПРАКТИКА»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57758" w:rsidRDefault="00FD3814" w:rsidP="001440FF">
      <w:pPr>
        <w:rPr>
          <w:lang w:val="en-US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Акционерным обществом «Новосибирский завод искусственного волокна»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5446013327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1115483001567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13 июня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523CCF" w:rsidRDefault="00FD3814" w:rsidP="001440FF"/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CD47A3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«ВИКАР-Инжиниринг»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7733590610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1067761783869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26 июля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761D94">
        <w:rPr>
          <w:rFonts w:ascii="Times New Roman" w:hAnsi="Times New Roman" w:cs="Times New Roman"/>
          <w:sz w:val="22"/>
          <w:szCs w:val="22"/>
        </w:rPr>
        <w:t xml:space="preserve"> особо опасных, технически сложных и уникальных объектов капитального строительства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523CCF" w:rsidRDefault="00FD3814" w:rsidP="001440FF"/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«Гарантия»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3920800596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1133926036310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13 июня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523CCF" w:rsidRDefault="00FD3814" w:rsidP="001440FF"/>
    <w:p w:rsidR="00FD3814" w:rsidRPr="00523CC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523CC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523CCF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523CC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3CCF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523CC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523CC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3CCF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2C" w:rsidRDefault="00BC6E2C">
      <w:r>
        <w:separator/>
      </w:r>
    </w:p>
  </w:endnote>
  <w:endnote w:type="continuationSeparator" w:id="0">
    <w:p w:rsidR="00BC6E2C" w:rsidRDefault="00BC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CCF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2C" w:rsidRDefault="00BC6E2C">
      <w:r>
        <w:separator/>
      </w:r>
    </w:p>
  </w:footnote>
  <w:footnote w:type="continuationSeparator" w:id="0">
    <w:p w:rsidR="00BC6E2C" w:rsidRDefault="00BC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23CC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C6E2C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2018-09-17T08:49:00Z</dcterms:modified>
</cp:coreProperties>
</file>