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28/2013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08 мая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«ПроектСтройЭкспертиза»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5077746472348,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7705786160)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08 мая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