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«ГродноПроектСтрой»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Рег. № 590959922,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590959922)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31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