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августа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«Монтажно-Строительное Управление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1089847399850,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7811419892)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августа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