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 «Скандинавия»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1137847053871,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7841477771)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января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