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«Сибирский проектно-изыскательский и научно-исследовательский институт по проектированию энергетических систем и электрических сетей «Сибэнергосетьпроект»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1145476162237,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5406574781)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«Евроазия»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1082635004980,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2634080419)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19.02.2016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