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«МИКАР»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1027200883027,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7204052063)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«Никос»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1027201464432,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7228002061)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