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февраля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3.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«Студия М4»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1109847029313,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780601001)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3.1.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Открытым акционерным обществом «АтомЭнергоСбыт»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1027700050278,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7704228075)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П-077-7704228075-03092012-379/4,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«Институт проектирования, реконструкции и реставрации объектов городской среды «Тюменьпроект»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1037200580328,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7202113779)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П-072-7202113779-04022010-074/4,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февраля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